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8306" w14:textId="77777777" w:rsidR="001516EE" w:rsidRPr="00BD1A32" w:rsidRDefault="001516EE" w:rsidP="009C3358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ADVANCED TRAUMA LIFE SUPPORT - ATLS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 xml:space="preserve">® </w:t>
      </w:r>
      <w:r w:rsidRPr="00BD1A32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REFRESHER COURSE</w:t>
      </w:r>
    </w:p>
    <w:p w14:paraId="00AA30E2" w14:textId="77777777" w:rsidR="001516EE" w:rsidRDefault="001516EE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1C220E51" w14:textId="77777777" w:rsidR="001516EE" w:rsidRDefault="001516EE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DESCRIPTION:</w:t>
      </w:r>
    </w:p>
    <w:p w14:paraId="618C0674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The </w:t>
      </w:r>
      <w:r>
        <w:rPr>
          <w:rFonts w:ascii="Arial" w:hAnsi="Arial" w:cs="Arial"/>
          <w:b/>
          <w:bCs/>
          <w:sz w:val="20"/>
          <w:szCs w:val="22"/>
          <w:lang w:val="en-GB"/>
        </w:rPr>
        <w:t>ATLS</w:t>
      </w:r>
      <w:r>
        <w:rPr>
          <w:rFonts w:ascii="Arial" w:hAnsi="Arial" w:cs="Arial"/>
          <w:b/>
          <w:bCs/>
          <w:sz w:val="20"/>
          <w:szCs w:val="22"/>
          <w:vertAlign w:val="superscript"/>
          <w:lang w:val="en-GB"/>
        </w:rPr>
        <w:t>®</w:t>
      </w:r>
      <w:r>
        <w:rPr>
          <w:rFonts w:ascii="Arial" w:hAnsi="Arial" w:cs="Arial"/>
          <w:sz w:val="20"/>
          <w:szCs w:val="22"/>
          <w:lang w:val="en-GB"/>
        </w:rPr>
        <w:t xml:space="preserve"> course is a continuing medical education program designed to teach doctors life-saving skills and a standardized approach to trauma care in the "golden hour". 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2"/>
              <w:lang w:val="en-GB"/>
            </w:rPr>
            <w:t>American</w:t>
          </w:r>
        </w:smartTag>
        <w:r>
          <w:rPr>
            <w:rFonts w:ascii="Arial" w:hAnsi="Arial" w:cs="Arial"/>
            <w:sz w:val="20"/>
            <w:szCs w:val="22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2"/>
              <w:lang w:val="en-GB"/>
            </w:rPr>
            <w:t>College</w:t>
          </w:r>
        </w:smartTag>
      </w:smartTag>
      <w:r>
        <w:rPr>
          <w:rFonts w:ascii="Arial" w:hAnsi="Arial" w:cs="Arial"/>
          <w:sz w:val="20"/>
          <w:szCs w:val="22"/>
          <w:lang w:val="en-GB"/>
        </w:rPr>
        <w:t xml:space="preserve"> of Surgeons (ACS) requires that physicians who wish to maintain current ATLS</w:t>
      </w:r>
      <w:r>
        <w:rPr>
          <w:rFonts w:ascii="Arial" w:hAnsi="Arial" w:cs="Arial"/>
          <w:sz w:val="20"/>
          <w:szCs w:val="22"/>
          <w:vertAlign w:val="superscript"/>
          <w:lang w:val="en-GB"/>
        </w:rPr>
        <w:t>®</w:t>
      </w:r>
      <w:r>
        <w:rPr>
          <w:rFonts w:ascii="Arial" w:hAnsi="Arial" w:cs="Arial"/>
          <w:sz w:val="20"/>
          <w:szCs w:val="22"/>
          <w:lang w:val="en-GB"/>
        </w:rPr>
        <w:t xml:space="preserve"> status must complete a refresher course every four years.  The refresher course consists of pre- and post-course tests, a review of core content, discussions of triage scenarios, and a performance proficiency evaluation.</w:t>
      </w:r>
    </w:p>
    <w:p w14:paraId="53E06AFE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63756225" w14:textId="77777777" w:rsidR="001516EE" w:rsidRDefault="001516EE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SPONSOR:</w:t>
      </w:r>
      <w:r>
        <w:rPr>
          <w:rFonts w:ascii="Arial" w:hAnsi="Arial" w:cs="Arial"/>
          <w:sz w:val="20"/>
          <w:szCs w:val="22"/>
          <w:lang w:val="en-GB"/>
        </w:rPr>
        <w:tab/>
        <w:t xml:space="preserve">London Health Sciences Centre - Trauma Program </w:t>
      </w:r>
      <w:r>
        <w:rPr>
          <w:rFonts w:ascii="Arial" w:hAnsi="Arial" w:cs="Arial"/>
          <w:sz w:val="20"/>
        </w:rPr>
        <w:t xml:space="preserve">&amp; </w:t>
      </w:r>
      <w:r w:rsidR="006B7CEB">
        <w:rPr>
          <w:rFonts w:ascii="Arial" w:hAnsi="Arial" w:cs="Arial"/>
          <w:sz w:val="20"/>
        </w:rPr>
        <w:t>CSTAR</w:t>
      </w:r>
      <w:r>
        <w:rPr>
          <w:rFonts w:ascii="Arial" w:hAnsi="Arial" w:cs="Arial"/>
          <w:sz w:val="20"/>
          <w:szCs w:val="22"/>
          <w:lang w:val="en-GB"/>
        </w:rPr>
        <w:tab/>
      </w:r>
    </w:p>
    <w:p w14:paraId="29431769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0DE5D530" w14:textId="45944236" w:rsidR="001516EE" w:rsidRPr="00552C52" w:rsidRDefault="001516EE" w:rsidP="00552C52">
      <w:pPr>
        <w:tabs>
          <w:tab w:val="left" w:pos="-1440"/>
          <w:tab w:val="left" w:pos="2220"/>
        </w:tabs>
        <w:ind w:left="2880" w:hanging="2880"/>
        <w:jc w:val="both"/>
        <w:rPr>
          <w:rFonts w:ascii="Arial" w:hAnsi="Arial" w:cs="Arial"/>
          <w:b/>
          <w:sz w:val="20"/>
          <w:szCs w:val="22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FEE:</w:t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b/>
          <w:sz w:val="20"/>
          <w:szCs w:val="22"/>
          <w:lang w:val="en-GB"/>
        </w:rPr>
        <w:t>$</w:t>
      </w:r>
      <w:r w:rsidR="006C3005">
        <w:rPr>
          <w:rFonts w:ascii="Arial" w:hAnsi="Arial" w:cs="Arial"/>
          <w:b/>
          <w:sz w:val="20"/>
          <w:szCs w:val="22"/>
          <w:lang w:val="en-GB"/>
        </w:rPr>
        <w:t>7</w:t>
      </w:r>
      <w:r w:rsidR="000D4ACA">
        <w:rPr>
          <w:rFonts w:ascii="Arial" w:hAnsi="Arial" w:cs="Arial"/>
          <w:b/>
          <w:sz w:val="20"/>
          <w:szCs w:val="22"/>
          <w:lang w:val="en-GB"/>
        </w:rPr>
        <w:t>5</w:t>
      </w:r>
      <w:bookmarkStart w:id="0" w:name="_GoBack"/>
      <w:bookmarkEnd w:id="0"/>
      <w:r w:rsidR="006C3005">
        <w:rPr>
          <w:rFonts w:ascii="Arial" w:hAnsi="Arial" w:cs="Arial"/>
          <w:b/>
          <w:sz w:val="20"/>
          <w:szCs w:val="22"/>
          <w:lang w:val="en-GB"/>
        </w:rPr>
        <w:t>0</w:t>
      </w:r>
      <w:r w:rsidRPr="00552C52">
        <w:rPr>
          <w:rFonts w:ascii="Arial" w:hAnsi="Arial" w:cs="Arial"/>
          <w:b/>
          <w:sz w:val="20"/>
          <w:szCs w:val="22"/>
          <w:lang w:val="en-GB"/>
        </w:rPr>
        <w:t>.00 Per Participant (Includes: Course Material &amp; Refreshments)</w:t>
      </w:r>
    </w:p>
    <w:p w14:paraId="45305533" w14:textId="77777777" w:rsidR="00552C52" w:rsidRPr="00DB22BA" w:rsidRDefault="00DB22BA" w:rsidP="00DB22BA">
      <w:pPr>
        <w:tabs>
          <w:tab w:val="left" w:pos="-1440"/>
          <w:tab w:val="left" w:pos="2250"/>
        </w:tabs>
        <w:ind w:left="2880" w:hanging="288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="00552C52" w:rsidRPr="00DB22BA">
        <w:rPr>
          <w:rFonts w:ascii="Arial" w:hAnsi="Arial" w:cs="Arial"/>
          <w:b/>
          <w:bCs/>
          <w:i/>
          <w:iCs/>
          <w:sz w:val="20"/>
          <w:highlight w:val="yellow"/>
        </w:rPr>
        <w:t xml:space="preserve">ANY DIETARY RESTRICTIONS? </w:t>
      </w:r>
      <w:r w:rsidR="00552C52" w:rsidRPr="00DB22BA">
        <w:rPr>
          <w:rFonts w:ascii="Arial" w:hAnsi="Arial" w:cs="Arial"/>
          <w:i/>
          <w:iCs/>
          <w:sz w:val="20"/>
          <w:highlight w:val="yellow"/>
        </w:rPr>
        <w:t>(Specify)</w:t>
      </w:r>
      <w:r w:rsidR="00552C52" w:rsidRPr="00DB22BA">
        <w:rPr>
          <w:rFonts w:ascii="Arial" w:hAnsi="Arial" w:cs="Arial"/>
          <w:b/>
          <w:bCs/>
          <w:i/>
          <w:iCs/>
          <w:sz w:val="20"/>
          <w:highlight w:val="yellow"/>
        </w:rPr>
        <w:t>:</w:t>
      </w:r>
      <w:r w:rsidR="00552C52" w:rsidRPr="00DB22BA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6A41594B" w14:textId="77777777" w:rsidR="00552C52" w:rsidRDefault="000614E2" w:rsidP="00552C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3581F" wp14:editId="1D588F15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2857500" cy="0"/>
                <wp:effectExtent l="9525" t="10795" r="9525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21D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xY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jM59Ona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"/>
            </w:pict>
          </mc:Fallback>
        </mc:AlternateContent>
      </w:r>
    </w:p>
    <w:p w14:paraId="680B954B" w14:textId="77777777" w:rsidR="00552C52" w:rsidRDefault="00552C52" w:rsidP="00552C52">
      <w:pPr>
        <w:tabs>
          <w:tab w:val="left" w:pos="2880"/>
          <w:tab w:val="left" w:pos="3600"/>
        </w:tabs>
        <w:ind w:left="3600" w:hanging="360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CHEQUE PAYABLE TO: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03D45">
        <w:rPr>
          <w:rFonts w:ascii="Arial" w:hAnsi="Arial" w:cs="Arial"/>
          <w:i/>
          <w:sz w:val="20"/>
        </w:rPr>
        <w:t>Trauma Education Associates -</w:t>
      </w:r>
      <w:r w:rsidRPr="00303D45">
        <w:rPr>
          <w:rFonts w:ascii="Arial" w:hAnsi="Arial" w:cs="Arial"/>
          <w:b/>
          <w:i/>
          <w:sz w:val="20"/>
        </w:rPr>
        <w:t xml:space="preserve"> ATLS</w:t>
      </w:r>
      <w:r w:rsidRPr="00303D45">
        <w:rPr>
          <w:rFonts w:ascii="Arial" w:hAnsi="Arial" w:cs="Arial"/>
          <w:b/>
          <w:i/>
          <w:sz w:val="20"/>
          <w:vertAlign w:val="superscript"/>
        </w:rPr>
        <w:t>®</w:t>
      </w:r>
    </w:p>
    <w:p w14:paraId="1F6B528A" w14:textId="77777777" w:rsidR="001516EE" w:rsidRDefault="001516EE">
      <w:pPr>
        <w:rPr>
          <w:rFonts w:ascii="Arial" w:hAnsi="Arial" w:cs="Arial"/>
          <w:sz w:val="20"/>
          <w:szCs w:val="22"/>
          <w:lang w:val="en-GB"/>
        </w:rPr>
      </w:pPr>
    </w:p>
    <w:p w14:paraId="734A2802" w14:textId="6BA63934" w:rsidR="0028551A" w:rsidRDefault="00AB39BD" w:rsidP="000A5B4F">
      <w:pPr>
        <w:tabs>
          <w:tab w:val="left" w:pos="2880"/>
          <w:tab w:val="left" w:pos="3600"/>
          <w:tab w:val="left" w:pos="5760"/>
          <w:tab w:val="left" w:pos="6480"/>
        </w:tabs>
        <w:ind w:left="6480" w:hanging="6480"/>
        <w:rPr>
          <w:rFonts w:ascii="Arial" w:hAnsi="Arial" w:cs="Arial"/>
          <w:sz w:val="20"/>
        </w:rPr>
      </w:pPr>
      <w:r w:rsidRPr="00AB39BD">
        <w:rPr>
          <w:rFonts w:ascii="Arial" w:hAnsi="Arial" w:cs="Arial"/>
          <w:b/>
          <w:bCs/>
          <w:sz w:val="20"/>
          <w:szCs w:val="22"/>
          <w:lang w:val="en-GB"/>
        </w:rPr>
        <w:t>COURSE DATE (check one):</w:t>
      </w:r>
      <w:r w:rsidRPr="00AB39BD">
        <w:rPr>
          <w:rFonts w:ascii="Arial" w:hAnsi="Arial" w:cs="Arial"/>
          <w:sz w:val="20"/>
        </w:rPr>
        <w:t xml:space="preserve"> </w:t>
      </w:r>
      <w:r w:rsidRPr="00AB39BD">
        <w:rPr>
          <w:rFonts w:ascii="Arial" w:hAnsi="Arial" w:cs="Arial"/>
          <w:sz w:val="20"/>
        </w:rPr>
        <w:tab/>
      </w:r>
      <w:r w:rsidRPr="00AB39BD">
        <w:rPr>
          <w:rFonts w:ascii="Arial" w:hAnsi="Arial" w:cs="Arial"/>
          <w:sz w:val="20"/>
        </w:rPr>
        <w:tab/>
      </w:r>
      <w:r w:rsidR="00E03287">
        <w:rPr>
          <w:rFonts w:ascii="Arial" w:hAnsi="Arial" w:cs="Arial"/>
          <w:bCs/>
          <w:sz w:val="20"/>
          <w:szCs w:val="22"/>
          <w:lang w:val="en-GB"/>
        </w:rPr>
        <w:t xml:space="preserve">Feb </w:t>
      </w:r>
      <w:r w:rsidR="006C3005">
        <w:rPr>
          <w:rFonts w:ascii="Arial" w:hAnsi="Arial" w:cs="Arial"/>
          <w:bCs/>
          <w:sz w:val="20"/>
          <w:szCs w:val="22"/>
          <w:lang w:val="en-GB"/>
        </w:rPr>
        <w:t>2</w:t>
      </w:r>
      <w:r w:rsidR="00E03287">
        <w:rPr>
          <w:rFonts w:ascii="Arial" w:hAnsi="Arial" w:cs="Arial"/>
          <w:bCs/>
          <w:sz w:val="20"/>
          <w:szCs w:val="22"/>
          <w:lang w:val="en-GB"/>
        </w:rPr>
        <w:t>4, 202</w:t>
      </w:r>
      <w:r w:rsidR="006C3005">
        <w:rPr>
          <w:rFonts w:ascii="Arial" w:hAnsi="Arial" w:cs="Arial"/>
          <w:bCs/>
          <w:sz w:val="20"/>
          <w:szCs w:val="22"/>
          <w:lang w:val="en-GB"/>
        </w:rPr>
        <w:t>4</w:t>
      </w:r>
      <w:r w:rsidR="002A55E3">
        <w:rPr>
          <w:rFonts w:ascii="Arial" w:hAnsi="Arial" w:cs="Arial"/>
          <w:bCs/>
          <w:sz w:val="20"/>
          <w:szCs w:val="22"/>
          <w:lang w:val="en-GB"/>
        </w:rPr>
        <w:tab/>
      </w:r>
      <w:r w:rsidR="006C3005">
        <w:rPr>
          <w:rFonts w:ascii="Arial" w:hAnsi="Arial" w:cs="Arial"/>
          <w:sz w:val="20"/>
        </w:rPr>
        <w:sym w:font="WP IconicSymbolsA" w:char="F091"/>
      </w:r>
      <w:r w:rsidR="00E6277B">
        <w:rPr>
          <w:rFonts w:ascii="Arial" w:hAnsi="Arial" w:cs="Arial"/>
          <w:b/>
          <w:sz w:val="20"/>
        </w:rPr>
        <w:tab/>
      </w:r>
    </w:p>
    <w:p w14:paraId="7EEDD78C" w14:textId="11F42CA1" w:rsidR="00E6277B" w:rsidRDefault="0028551A" w:rsidP="0028551A">
      <w:pPr>
        <w:tabs>
          <w:tab w:val="left" w:pos="2880"/>
          <w:tab w:val="left" w:pos="3600"/>
          <w:tab w:val="left" w:pos="5760"/>
          <w:tab w:val="left" w:pos="6480"/>
        </w:tabs>
        <w:autoSpaceDN w:val="0"/>
        <w:ind w:left="6480" w:hanging="6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3005">
        <w:rPr>
          <w:rFonts w:ascii="Arial" w:hAnsi="Arial" w:cs="Arial"/>
          <w:sz w:val="20"/>
        </w:rPr>
        <w:t>May</w:t>
      </w:r>
      <w:r w:rsidR="00E03287">
        <w:rPr>
          <w:rFonts w:ascii="Arial" w:hAnsi="Arial" w:cs="Arial"/>
          <w:sz w:val="20"/>
        </w:rPr>
        <w:t xml:space="preserve"> </w:t>
      </w:r>
      <w:r w:rsidR="006C3005">
        <w:rPr>
          <w:rFonts w:ascii="Arial" w:hAnsi="Arial" w:cs="Arial"/>
          <w:sz w:val="20"/>
        </w:rPr>
        <w:t>4</w:t>
      </w:r>
      <w:r w:rsidR="00E03287">
        <w:rPr>
          <w:rFonts w:ascii="Arial" w:hAnsi="Arial" w:cs="Arial"/>
          <w:sz w:val="20"/>
        </w:rPr>
        <w:t>, 202</w:t>
      </w:r>
      <w:r w:rsidR="006C3005">
        <w:rPr>
          <w:rFonts w:ascii="Arial" w:hAnsi="Arial" w:cs="Arial"/>
          <w:sz w:val="20"/>
        </w:rPr>
        <w:t>4</w:t>
      </w:r>
      <w:r w:rsidR="00E6277B">
        <w:rPr>
          <w:rFonts w:ascii="Arial" w:hAnsi="Arial" w:cs="Arial"/>
          <w:sz w:val="20"/>
        </w:rPr>
        <w:tab/>
      </w:r>
      <w:r w:rsidR="006C3005">
        <w:rPr>
          <w:rFonts w:ascii="Arial" w:hAnsi="Arial" w:cs="Arial"/>
          <w:sz w:val="20"/>
        </w:rPr>
        <w:sym w:font="WP IconicSymbolsA" w:char="F091"/>
      </w:r>
    </w:p>
    <w:p w14:paraId="05731BC3" w14:textId="2310C622" w:rsidR="00E6277B" w:rsidRDefault="00E6277B" w:rsidP="00E6277B">
      <w:pPr>
        <w:autoSpaceDN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03287">
        <w:rPr>
          <w:rFonts w:ascii="Arial" w:hAnsi="Arial" w:cs="Arial"/>
          <w:sz w:val="20"/>
        </w:rPr>
        <w:t>Sept 1</w:t>
      </w:r>
      <w:r w:rsidR="006C3005">
        <w:rPr>
          <w:rFonts w:ascii="Arial" w:hAnsi="Arial" w:cs="Arial"/>
          <w:sz w:val="20"/>
        </w:rPr>
        <w:t>4</w:t>
      </w:r>
      <w:r w:rsidR="00E03287">
        <w:rPr>
          <w:rFonts w:ascii="Arial" w:hAnsi="Arial" w:cs="Arial"/>
          <w:sz w:val="20"/>
        </w:rPr>
        <w:t>, 202</w:t>
      </w:r>
      <w:r w:rsidR="006C300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P IconicSymbolsA" w:char="F091"/>
      </w:r>
    </w:p>
    <w:p w14:paraId="44553F0C" w14:textId="3C1E4928" w:rsidR="00A04296" w:rsidRDefault="00A04296" w:rsidP="00E6277B">
      <w:pPr>
        <w:autoSpaceDN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Nov </w:t>
      </w:r>
      <w:r w:rsidR="006C3005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, 202</w:t>
      </w:r>
      <w:r w:rsidR="006C300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1" w:name="_Hlk149294969"/>
      <w:r>
        <w:rPr>
          <w:rFonts w:ascii="Arial" w:hAnsi="Arial" w:cs="Arial"/>
          <w:sz w:val="20"/>
        </w:rPr>
        <w:sym w:font="WP IconicSymbolsA" w:char="F091"/>
      </w:r>
      <w:bookmarkEnd w:id="1"/>
    </w:p>
    <w:p w14:paraId="2BFCABBB" w14:textId="206FED9D" w:rsidR="00E6277B" w:rsidRDefault="00E6277B" w:rsidP="00A04296">
      <w:pPr>
        <w:tabs>
          <w:tab w:val="left" w:pos="3600"/>
        </w:tabs>
        <w:ind w:left="6480" w:hanging="6480"/>
        <w:rPr>
          <w:rFonts w:ascii="Arial" w:hAnsi="Arial" w:cs="Arial"/>
          <w:sz w:val="20"/>
          <w:u w:val="single"/>
        </w:rPr>
      </w:pPr>
    </w:p>
    <w:p w14:paraId="1754FF00" w14:textId="77777777" w:rsidR="004B59A3" w:rsidRPr="00AB39BD" w:rsidRDefault="004B59A3" w:rsidP="00E6277B">
      <w:pPr>
        <w:tabs>
          <w:tab w:val="left" w:pos="2880"/>
          <w:tab w:val="left" w:pos="3600"/>
          <w:tab w:val="left" w:pos="5760"/>
          <w:tab w:val="left" w:pos="6480"/>
        </w:tabs>
        <w:ind w:left="6480" w:hanging="6480"/>
        <w:rPr>
          <w:rFonts w:ascii="Arial" w:hAnsi="Arial" w:cs="Arial"/>
          <w:sz w:val="20"/>
        </w:rPr>
      </w:pPr>
    </w:p>
    <w:p w14:paraId="32C76337" w14:textId="77777777" w:rsidR="00AA198F" w:rsidRDefault="00AA198F" w:rsidP="00AA198F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If these dates do not fit your schedule, call 519 663-3111 to be put on a waiting list and notified of future course dates.</w:t>
      </w:r>
    </w:p>
    <w:p w14:paraId="26360202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CANCELLATIONS:</w:t>
      </w:r>
    </w:p>
    <w:p w14:paraId="00F7D614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 xml:space="preserve">We reserve the right to cancel courses 30 days in advance of the course date due to insufficient registrations. </w:t>
      </w:r>
    </w:p>
    <w:p w14:paraId="3EDC7E74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Course fee will be refunded or you can move to another course date if available.</w:t>
      </w:r>
    </w:p>
    <w:p w14:paraId="2BEC0308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</w:p>
    <w:p w14:paraId="183D1583" w14:textId="77777777" w:rsidR="00AA198F" w:rsidRDefault="00AA198F" w:rsidP="00AA198F">
      <w:pPr>
        <w:tabs>
          <w:tab w:val="left" w:pos="2880"/>
        </w:tabs>
        <w:ind w:left="2880" w:hanging="28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REFUND</w:t>
      </w:r>
      <w:r>
        <w:rPr>
          <w:rFonts w:ascii="Arial" w:hAnsi="Arial" w:cs="Arial"/>
          <w:sz w:val="18"/>
          <w:szCs w:val="18"/>
        </w:rPr>
        <w:t xml:space="preserve"> - if notification received 30 days prior to course = fee paid less $</w:t>
      </w:r>
      <w:r w:rsidR="0042589B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0.00</w:t>
      </w:r>
    </w:p>
    <w:p w14:paraId="7A6F00A1" w14:textId="77777777" w:rsidR="00AA198F" w:rsidRDefault="00AA198F" w:rsidP="00AA198F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NO REFUND</w:t>
      </w:r>
      <w:r>
        <w:rPr>
          <w:rFonts w:ascii="Arial" w:hAnsi="Arial" w:cs="Arial"/>
          <w:sz w:val="18"/>
          <w:szCs w:val="18"/>
        </w:rPr>
        <w:t xml:space="preserve"> - if cancellation within 30 days of course (substitutions allowed)</w:t>
      </w:r>
    </w:p>
    <w:p w14:paraId="0F78099E" w14:textId="77777777" w:rsidR="00AA198F" w:rsidRDefault="00AA198F" w:rsidP="00AA198F">
      <w:pPr>
        <w:rPr>
          <w:rFonts w:ascii="Arial" w:hAnsi="Arial" w:cs="Arial"/>
          <w:sz w:val="20"/>
        </w:rPr>
      </w:pPr>
    </w:p>
    <w:p w14:paraId="0B159FE2" w14:textId="77777777" w:rsidR="001516EE" w:rsidRDefault="00AA198F" w:rsidP="00C3067A">
      <w:pPr>
        <w:jc w:val="center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i/>
          <w:sz w:val="18"/>
          <w:szCs w:val="18"/>
        </w:rPr>
        <w:t>*NOTE:</w:t>
      </w:r>
      <w:r>
        <w:rPr>
          <w:rFonts w:ascii="Arial" w:hAnsi="Arial" w:cs="Arial"/>
          <w:i/>
          <w:sz w:val="18"/>
          <w:szCs w:val="18"/>
        </w:rPr>
        <w:t xml:space="preserve"> Register early as registration is limited and courses are filled on a first come, first served basis</w:t>
      </w:r>
      <w:r>
        <w:rPr>
          <w:rFonts w:ascii="Arial" w:hAnsi="Arial" w:cs="Arial"/>
          <w:sz w:val="18"/>
          <w:szCs w:val="18"/>
        </w:rPr>
        <w:t>.</w:t>
      </w:r>
    </w:p>
    <w:p w14:paraId="57A35E64" w14:textId="77777777" w:rsidR="001516EE" w:rsidRDefault="000614E2">
      <w:pPr>
        <w:spacing w:line="134" w:lineRule="exact"/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75C8BB" wp14:editId="66A29F4C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85090"/>
                <wp:effectExtent l="0" t="0" r="0" b="31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1C13" id="Rectangle 8" o:spid="_x0000_s1026" style="position:absolute;margin-left:57.6pt;margin-top:0;width:496.8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2I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169127F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26F768C1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NAME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TELEPHONE</w:t>
      </w:r>
    </w:p>
    <w:p w14:paraId="7C7A8D0D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ADDRESS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  <w:t>FAX</w:t>
      </w:r>
    </w:p>
    <w:p w14:paraId="04821CDE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CITY &amp; PROVINCE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POSTAL CODE</w:t>
      </w:r>
    </w:p>
    <w:p w14:paraId="0E9A2EEB" w14:textId="77777777" w:rsidR="001516EE" w:rsidRDefault="001516EE" w:rsidP="00BC4DF0">
      <w:pPr>
        <w:jc w:val="both"/>
        <w:rPr>
          <w:rFonts w:ascii="Arial" w:hAnsi="Arial" w:cs="Arial"/>
          <w:sz w:val="20"/>
          <w:u w:val="single"/>
        </w:rPr>
      </w:pPr>
      <w:r w:rsidRPr="000614E2">
        <w:rPr>
          <w:rFonts w:ascii="Arial" w:hAnsi="Arial" w:cs="Arial"/>
          <w:b/>
          <w:sz w:val="20"/>
          <w:szCs w:val="22"/>
          <w:highlight w:val="yellow"/>
          <w:lang w:val="en-GB"/>
        </w:rPr>
        <w:t>E-MAIL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</w:rPr>
        <w:tab/>
        <w:t xml:space="preserve">PAGER (if applicable): </w:t>
      </w:r>
    </w:p>
    <w:p w14:paraId="4C069EAC" w14:textId="77777777" w:rsidR="00BC4DF0" w:rsidRDefault="00BC4DF0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highlight w:val="yellow"/>
          <w:lang w:val="en-GB"/>
        </w:rPr>
      </w:pPr>
    </w:p>
    <w:p w14:paraId="35021A41" w14:textId="77777777" w:rsidR="001516EE" w:rsidRPr="00DB22BA" w:rsidRDefault="001516EE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highlight w:val="yellow"/>
          <w:lang w:val="en-GB"/>
        </w:rPr>
      </w:pPr>
      <w:r w:rsidRPr="00DB22BA">
        <w:rPr>
          <w:rFonts w:ascii="Arial" w:hAnsi="Arial" w:cs="Arial"/>
          <w:sz w:val="20"/>
          <w:szCs w:val="22"/>
          <w:highlight w:val="yellow"/>
          <w:lang w:val="en-GB"/>
        </w:rPr>
        <w:t>DATE &amp; LOCATION OF PREVIOUS COURSE:</w:t>
      </w:r>
    </w:p>
    <w:p w14:paraId="2CB60D6D" w14:textId="77777777" w:rsidR="001516EE" w:rsidRDefault="001516EE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lang w:val="en-GB"/>
        </w:rPr>
      </w:pPr>
      <w:r w:rsidRPr="00DB22BA">
        <w:rPr>
          <w:rFonts w:ascii="Arial" w:hAnsi="Arial" w:cs="Arial"/>
          <w:sz w:val="20"/>
          <w:szCs w:val="22"/>
          <w:highlight w:val="yellow"/>
          <w:lang w:val="en-GB"/>
        </w:rPr>
        <w:t>COURSE # OF PREVIOUS COURSE:</w:t>
      </w:r>
    </w:p>
    <w:p w14:paraId="5F2DD1F5" w14:textId="77777777" w:rsidR="001516EE" w:rsidRPr="00C3067A" w:rsidRDefault="001516EE">
      <w:pPr>
        <w:pStyle w:val="BodyText"/>
        <w:rPr>
          <w:b/>
          <w:i/>
          <w:iCs/>
          <w:sz w:val="16"/>
          <w:szCs w:val="16"/>
          <w:u w:val="single"/>
        </w:rPr>
      </w:pPr>
      <w:r w:rsidRPr="00C3067A">
        <w:rPr>
          <w:b/>
          <w:i/>
          <w:iCs/>
          <w:sz w:val="16"/>
          <w:szCs w:val="16"/>
        </w:rPr>
        <w:t xml:space="preserve">(NB: if last provider course date was </w:t>
      </w:r>
      <w:r w:rsidR="003268F8" w:rsidRPr="00C3067A">
        <w:rPr>
          <w:b/>
          <w:i/>
          <w:iCs/>
          <w:sz w:val="16"/>
          <w:szCs w:val="16"/>
        </w:rPr>
        <w:t xml:space="preserve">more than 4.5 years </w:t>
      </w:r>
      <w:r w:rsidR="00623B0A" w:rsidRPr="00C3067A">
        <w:rPr>
          <w:b/>
          <w:i/>
          <w:iCs/>
          <w:sz w:val="16"/>
          <w:szCs w:val="16"/>
        </w:rPr>
        <w:t xml:space="preserve">prior to </w:t>
      </w:r>
      <w:r w:rsidR="003268F8" w:rsidRPr="00C3067A">
        <w:rPr>
          <w:b/>
          <w:i/>
          <w:iCs/>
          <w:sz w:val="16"/>
          <w:szCs w:val="16"/>
        </w:rPr>
        <w:t>course date</w:t>
      </w:r>
      <w:r w:rsidRPr="00C3067A">
        <w:rPr>
          <w:b/>
          <w:i/>
          <w:iCs/>
          <w:sz w:val="16"/>
          <w:szCs w:val="16"/>
        </w:rPr>
        <w:t xml:space="preserve"> </w:t>
      </w:r>
      <w:r w:rsidR="00623B0A" w:rsidRPr="00C3067A">
        <w:rPr>
          <w:b/>
          <w:i/>
          <w:iCs/>
          <w:sz w:val="16"/>
          <w:szCs w:val="16"/>
        </w:rPr>
        <w:t xml:space="preserve">the </w:t>
      </w:r>
      <w:r w:rsidRPr="00C3067A">
        <w:rPr>
          <w:b/>
          <w:i/>
          <w:iCs/>
          <w:sz w:val="16"/>
          <w:szCs w:val="16"/>
        </w:rPr>
        <w:t>ACS requires you to repeat the full Provider course)</w:t>
      </w:r>
    </w:p>
    <w:p w14:paraId="7BDC8927" w14:textId="77777777" w:rsidR="0068739E" w:rsidRDefault="0068739E">
      <w:pPr>
        <w:jc w:val="both"/>
        <w:rPr>
          <w:rFonts w:ascii="Arial" w:hAnsi="Arial" w:cs="Arial"/>
          <w:b/>
          <w:bCs/>
          <w:sz w:val="20"/>
          <w:szCs w:val="22"/>
          <w:highlight w:val="yellow"/>
          <w:lang w:val="en-GB"/>
        </w:rPr>
      </w:pPr>
    </w:p>
    <w:p w14:paraId="5686A59D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  <w:r w:rsidRPr="00552C52">
        <w:rPr>
          <w:rFonts w:ascii="Arial" w:hAnsi="Arial" w:cs="Arial"/>
          <w:b/>
          <w:bCs/>
          <w:sz w:val="20"/>
          <w:szCs w:val="22"/>
          <w:highlight w:val="yellow"/>
          <w:lang w:val="en-GB"/>
        </w:rPr>
        <w:t>Please Check One:</w:t>
      </w:r>
    </w:p>
    <w:p w14:paraId="068C4909" w14:textId="77777777" w:rsidR="001516EE" w:rsidRDefault="001516EE">
      <w:pPr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[   ]  Emergency Physician</w:t>
      </w:r>
      <w:r>
        <w:rPr>
          <w:rFonts w:ascii="Arial" w:hAnsi="Arial" w:cs="Arial"/>
          <w:sz w:val="20"/>
          <w:szCs w:val="22"/>
          <w:lang w:val="en-GB"/>
        </w:rPr>
        <w:tab/>
        <w:t xml:space="preserve">[   ]  Surgeon, Specialty </w:t>
      </w:r>
      <w:r>
        <w:rPr>
          <w:rFonts w:ascii="Arial" w:hAnsi="Arial" w:cs="Arial"/>
          <w:sz w:val="20"/>
          <w:szCs w:val="22"/>
          <w:u w:val="single"/>
          <w:lang w:val="en-GB"/>
        </w:rPr>
        <w:t xml:space="preserve">                      </w:t>
      </w:r>
      <w:r>
        <w:rPr>
          <w:rFonts w:ascii="Arial" w:hAnsi="Arial" w:cs="Arial"/>
          <w:sz w:val="20"/>
          <w:szCs w:val="22"/>
          <w:lang w:val="en-GB"/>
        </w:rPr>
        <w:tab/>
        <w:t>[   ]  Other (specify)</w:t>
      </w:r>
      <w:r w:rsidR="00C3067A">
        <w:rPr>
          <w:rFonts w:ascii="Arial" w:hAnsi="Arial" w:cs="Arial"/>
          <w:sz w:val="20"/>
          <w:szCs w:val="22"/>
          <w:lang w:val="en-GB"/>
        </w:rPr>
        <w:t>______________________</w:t>
      </w:r>
      <w:r>
        <w:rPr>
          <w:rFonts w:ascii="Arial" w:hAnsi="Arial" w:cs="Arial"/>
          <w:sz w:val="20"/>
          <w:szCs w:val="22"/>
          <w:u w:val="single"/>
          <w:lang w:val="en-GB"/>
        </w:rPr>
        <w:t xml:space="preserve">                             </w:t>
      </w:r>
    </w:p>
    <w:p w14:paraId="4EDA9F4F" w14:textId="77777777" w:rsidR="0068739E" w:rsidRDefault="0068739E">
      <w:pPr>
        <w:tabs>
          <w:tab w:val="left" w:pos="2160"/>
        </w:tabs>
        <w:ind w:left="2160" w:hanging="2160"/>
        <w:rPr>
          <w:rFonts w:ascii="Arial" w:hAnsi="Arial" w:cs="Arial"/>
          <w:b/>
          <w:sz w:val="20"/>
        </w:rPr>
      </w:pPr>
    </w:p>
    <w:p w14:paraId="341E66A7" w14:textId="77777777" w:rsid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b/>
          <w:sz w:val="20"/>
        </w:rPr>
      </w:pPr>
    </w:p>
    <w:p w14:paraId="0D54DD0D" w14:textId="77777777" w:rsidR="00E03287" w:rsidRP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sz w:val="20"/>
        </w:rPr>
      </w:pPr>
      <w:r w:rsidRPr="00E03287">
        <w:rPr>
          <w:rFonts w:ascii="Arial" w:hAnsi="Arial" w:cs="Arial"/>
          <w:b/>
          <w:sz w:val="20"/>
        </w:rPr>
        <w:t>Please return:</w:t>
      </w:r>
      <w:r w:rsidRPr="00E03287">
        <w:rPr>
          <w:rFonts w:ascii="Arial" w:hAnsi="Arial" w:cs="Arial"/>
          <w:sz w:val="20"/>
        </w:rPr>
        <w:tab/>
        <w:t>1) COMPLETED APPLICATION FORM, and</w:t>
      </w:r>
    </w:p>
    <w:p w14:paraId="0BB10109" w14:textId="77777777" w:rsidR="00E03287" w:rsidRPr="00E03287" w:rsidRDefault="00E03287" w:rsidP="00E03287">
      <w:pPr>
        <w:ind w:left="1440"/>
        <w:rPr>
          <w:rFonts w:ascii="Arial" w:hAnsi="Arial" w:cs="Arial"/>
          <w:sz w:val="20"/>
        </w:rPr>
      </w:pPr>
      <w:r w:rsidRPr="00E03287">
        <w:rPr>
          <w:rFonts w:ascii="Arial" w:hAnsi="Arial" w:cs="Arial"/>
          <w:sz w:val="20"/>
        </w:rPr>
        <w:tab/>
        <w:t xml:space="preserve">2) </w:t>
      </w:r>
      <w:r w:rsidRPr="00E03287">
        <w:rPr>
          <w:rFonts w:ascii="Arial" w:hAnsi="Arial" w:cs="Arial"/>
          <w:b/>
          <w:sz w:val="20"/>
        </w:rPr>
        <w:t>CHEQUE MADE PAYABLE TO:</w:t>
      </w:r>
      <w:r w:rsidRPr="00E03287">
        <w:rPr>
          <w:rFonts w:ascii="Arial" w:hAnsi="Arial" w:cs="Arial"/>
          <w:sz w:val="20"/>
        </w:rPr>
        <w:t xml:space="preserve"> Trauma Education Associates -</w:t>
      </w:r>
      <w:r w:rsidRPr="00E03287">
        <w:rPr>
          <w:rFonts w:ascii="Arial" w:hAnsi="Arial" w:cs="Arial"/>
          <w:b/>
          <w:sz w:val="20"/>
        </w:rPr>
        <w:t xml:space="preserve"> ATLS</w:t>
      </w:r>
      <w:r w:rsidRPr="00E03287">
        <w:rPr>
          <w:rFonts w:ascii="Arial" w:hAnsi="Arial" w:cs="Arial"/>
          <w:b/>
          <w:sz w:val="20"/>
          <w:vertAlign w:val="superscript"/>
        </w:rPr>
        <w:t>®</w:t>
      </w:r>
    </w:p>
    <w:p w14:paraId="20816A6C" w14:textId="77777777" w:rsidR="00E03287" w:rsidRPr="00E03287" w:rsidRDefault="00E03287" w:rsidP="00E03287">
      <w:pPr>
        <w:rPr>
          <w:rFonts w:ascii="Arial" w:hAnsi="Arial" w:cs="Arial"/>
          <w:sz w:val="20"/>
        </w:rPr>
      </w:pP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20"/>
        </w:rPr>
        <w:tab/>
        <w:t xml:space="preserve">3) For payment by e-transfer please use email </w:t>
      </w:r>
      <w:hyperlink r:id="rId6" w:history="1">
        <w:r w:rsidRPr="00E03287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  <w:r w:rsidRPr="00E03287">
        <w:rPr>
          <w:rFonts w:ascii="Arial" w:hAnsi="Arial" w:cs="Arial"/>
          <w:sz w:val="20"/>
        </w:rPr>
        <w:t xml:space="preserve"> </w:t>
      </w:r>
    </w:p>
    <w:p w14:paraId="1FDC74E6" w14:textId="77777777" w:rsidR="00E03287" w:rsidRPr="00E03287" w:rsidRDefault="00E03287" w:rsidP="00E03287">
      <w:pPr>
        <w:rPr>
          <w:rFonts w:ascii="Arial" w:hAnsi="Arial" w:cs="Arial"/>
          <w:sz w:val="16"/>
        </w:rPr>
      </w:pPr>
    </w:p>
    <w:p w14:paraId="677D4FDA" w14:textId="77777777" w:rsidR="00E03287" w:rsidRP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b/>
          <w:sz w:val="20"/>
        </w:rPr>
        <w:t>To:</w:t>
      </w: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18"/>
        </w:rPr>
        <w:t>ATLS - Attention: Tammy Mills</w:t>
      </w:r>
    </w:p>
    <w:p w14:paraId="4D6D5628" w14:textId="77777777" w:rsidR="00E03287" w:rsidRPr="00E03287" w:rsidRDefault="00E03287" w:rsidP="00E03287">
      <w:pPr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ab/>
      </w:r>
      <w:r w:rsidRPr="00E03287">
        <w:rPr>
          <w:rFonts w:ascii="Arial" w:hAnsi="Arial" w:cs="Arial"/>
          <w:sz w:val="18"/>
        </w:rPr>
        <w:tab/>
      </w:r>
      <w:r w:rsidRPr="00E03287">
        <w:rPr>
          <w:rFonts w:ascii="Arial" w:hAnsi="Arial" w:cs="Arial"/>
          <w:sz w:val="18"/>
        </w:rPr>
        <w:tab/>
        <w:t>Victoria Hospital Trauma Program E1-129</w:t>
      </w:r>
    </w:p>
    <w:p w14:paraId="768F0EF3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800 Commissioners Rd E</w:t>
      </w:r>
    </w:p>
    <w:p w14:paraId="693D78FC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London, ON N6A 5W9</w:t>
      </w:r>
    </w:p>
    <w:p w14:paraId="76574D5C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T: 519-667-6795 F: 519-667-6518</w:t>
      </w:r>
    </w:p>
    <w:p w14:paraId="0E3FBF41" w14:textId="77777777" w:rsidR="00E03287" w:rsidRPr="00E03287" w:rsidRDefault="00E03287" w:rsidP="00E03287">
      <w:pPr>
        <w:rPr>
          <w:rFonts w:ascii="Arial" w:hAnsi="Arial" w:cs="Arial"/>
          <w:sz w:val="18"/>
        </w:rPr>
      </w:pPr>
    </w:p>
    <w:p w14:paraId="3E98EBC4" w14:textId="77777777" w:rsidR="00E03287" w:rsidRDefault="00E03287" w:rsidP="00E03287">
      <w:pPr>
        <w:autoSpaceDN w:val="0"/>
        <w:rPr>
          <w:rFonts w:ascii="Arial" w:hAnsi="Arial" w:cs="Arial"/>
          <w:b/>
          <w:sz w:val="20"/>
        </w:rPr>
      </w:pPr>
    </w:p>
    <w:p w14:paraId="0B999F2A" w14:textId="77777777" w:rsidR="00E03287" w:rsidRPr="00E03287" w:rsidRDefault="00E03287" w:rsidP="00E03287">
      <w:pPr>
        <w:autoSpaceDN w:val="0"/>
        <w:rPr>
          <w:rFonts w:ascii="Arial" w:hAnsi="Arial" w:cs="Arial"/>
          <w:sz w:val="20"/>
        </w:rPr>
      </w:pPr>
      <w:r w:rsidRPr="00E03287">
        <w:rPr>
          <w:rFonts w:ascii="Arial" w:hAnsi="Arial" w:cs="Arial"/>
          <w:b/>
          <w:sz w:val="20"/>
        </w:rPr>
        <w:t>Registration and course information please e-mail:</w:t>
      </w:r>
      <w:r w:rsidRPr="00E03287">
        <w:rPr>
          <w:rFonts w:ascii="Arial" w:hAnsi="Arial" w:cs="Arial"/>
          <w:sz w:val="20"/>
        </w:rPr>
        <w:t xml:space="preserve"> </w:t>
      </w:r>
      <w:hyperlink r:id="rId7" w:history="1">
        <w:r w:rsidRPr="00E03287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</w:p>
    <w:p w14:paraId="1F7BC362" w14:textId="77777777" w:rsidR="007D6102" w:rsidRPr="007D6102" w:rsidRDefault="007D6102" w:rsidP="00E03287">
      <w:pPr>
        <w:tabs>
          <w:tab w:val="left" w:pos="2160"/>
        </w:tabs>
        <w:ind w:left="2160" w:hanging="2160"/>
        <w:rPr>
          <w:rFonts w:ascii="Arial" w:hAnsi="Arial" w:cs="Arial"/>
          <w:sz w:val="20"/>
        </w:rPr>
      </w:pPr>
    </w:p>
    <w:sectPr w:rsidR="007D6102" w:rsidRPr="007D6102" w:rsidSect="009C3358">
      <w:headerReference w:type="default" r:id="rId8"/>
      <w:pgSz w:w="12240" w:h="15840"/>
      <w:pgMar w:top="187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DB16" w14:textId="77777777" w:rsidR="00E37C4A" w:rsidRDefault="00E37C4A">
      <w:r>
        <w:separator/>
      </w:r>
    </w:p>
  </w:endnote>
  <w:endnote w:type="continuationSeparator" w:id="0">
    <w:p w14:paraId="2C991478" w14:textId="77777777" w:rsidR="00E37C4A" w:rsidRDefault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3700" w14:textId="77777777" w:rsidR="00E37C4A" w:rsidRDefault="00E37C4A">
      <w:r>
        <w:separator/>
      </w:r>
    </w:p>
  </w:footnote>
  <w:footnote w:type="continuationSeparator" w:id="0">
    <w:p w14:paraId="5CADFB36" w14:textId="77777777" w:rsidR="00E37C4A" w:rsidRDefault="00E3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18F9" w14:textId="77777777" w:rsidR="00DF5231" w:rsidRDefault="000614E2">
    <w:pPr>
      <w:rPr>
        <w:rFonts w:ascii="Arial" w:hAnsi="Arial" w:cs="Arial"/>
        <w:b/>
        <w:bCs/>
        <w:sz w:val="22"/>
        <w:szCs w:val="22"/>
        <w:lang w:val="en-GB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7D0E90F" wp14:editId="7489A14A">
          <wp:simplePos x="0" y="0"/>
          <wp:positionH relativeFrom="column">
            <wp:posOffset>28575</wp:posOffset>
          </wp:positionH>
          <wp:positionV relativeFrom="paragraph">
            <wp:posOffset>0</wp:posOffset>
          </wp:positionV>
          <wp:extent cx="2905125" cy="733425"/>
          <wp:effectExtent l="0" t="0" r="0" b="0"/>
          <wp:wrapSquare wrapText="bothSides"/>
          <wp:docPr id="4" name="Picture 4" descr="LHSC_TP_POS_2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SC_TP_POS_2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5EFD809A" wp14:editId="3E3B835D">
          <wp:simplePos x="0" y="0"/>
          <wp:positionH relativeFrom="column">
            <wp:posOffset>3503295</wp:posOffset>
          </wp:positionH>
          <wp:positionV relativeFrom="paragraph">
            <wp:posOffset>-11430</wp:posOffset>
          </wp:positionV>
          <wp:extent cx="3328670" cy="860425"/>
          <wp:effectExtent l="0" t="0" r="0" b="0"/>
          <wp:wrapSquare wrapText="bothSides"/>
          <wp:docPr id="3" name="Picture 3" descr="LHSC_CSTAR_POS_2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SC_CSTAR_POS_2C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00296" w14:textId="77777777" w:rsidR="00DF5231" w:rsidRDefault="00DF5231">
    <w:pPr>
      <w:jc w:val="center"/>
      <w:rPr>
        <w:rFonts w:ascii="Arial" w:hAnsi="Arial" w:cs="Arial"/>
        <w:b/>
        <w:bCs/>
        <w:sz w:val="22"/>
        <w:szCs w:val="22"/>
        <w:lang w:val="en-GB"/>
      </w:rPr>
    </w:pPr>
  </w:p>
  <w:p w14:paraId="4B7037B1" w14:textId="77777777" w:rsidR="00DF5231" w:rsidRDefault="00DF5231">
    <w:pPr>
      <w:rPr>
        <w:rFonts w:ascii="Arial" w:hAnsi="Arial" w:cs="Arial"/>
        <w:b/>
        <w:bCs/>
        <w:sz w:val="22"/>
        <w:szCs w:val="22"/>
        <w:lang w:val="en-GB"/>
      </w:rPr>
    </w:pPr>
  </w:p>
  <w:p w14:paraId="2B155D3D" w14:textId="77777777" w:rsidR="00DF5231" w:rsidRDefault="00DF5231">
    <w:pPr>
      <w:rPr>
        <w:rFonts w:ascii="Arial" w:hAnsi="Arial" w:cs="Arial"/>
        <w:b/>
        <w:bCs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9"/>
    <w:rsid w:val="000614E2"/>
    <w:rsid w:val="000668AB"/>
    <w:rsid w:val="000A5B4F"/>
    <w:rsid w:val="000A730A"/>
    <w:rsid w:val="000B4DCE"/>
    <w:rsid w:val="000B5DF3"/>
    <w:rsid w:val="000D4ACA"/>
    <w:rsid w:val="000F777F"/>
    <w:rsid w:val="001205E7"/>
    <w:rsid w:val="001516EE"/>
    <w:rsid w:val="00196CA0"/>
    <w:rsid w:val="001C4171"/>
    <w:rsid w:val="001D2F6A"/>
    <w:rsid w:val="001E0302"/>
    <w:rsid w:val="002442BE"/>
    <w:rsid w:val="002742DD"/>
    <w:rsid w:val="0028551A"/>
    <w:rsid w:val="002A27FE"/>
    <w:rsid w:val="002A3C4E"/>
    <w:rsid w:val="002A55E3"/>
    <w:rsid w:val="00303D45"/>
    <w:rsid w:val="003268F8"/>
    <w:rsid w:val="00364987"/>
    <w:rsid w:val="00370C3D"/>
    <w:rsid w:val="003C1326"/>
    <w:rsid w:val="003D5287"/>
    <w:rsid w:val="003E2D59"/>
    <w:rsid w:val="0042548F"/>
    <w:rsid w:val="0042589B"/>
    <w:rsid w:val="004A62E3"/>
    <w:rsid w:val="004B59A3"/>
    <w:rsid w:val="004D01CE"/>
    <w:rsid w:val="004E1D9B"/>
    <w:rsid w:val="0050407F"/>
    <w:rsid w:val="00527608"/>
    <w:rsid w:val="005334F7"/>
    <w:rsid w:val="00541F6E"/>
    <w:rsid w:val="00552C52"/>
    <w:rsid w:val="00557EEA"/>
    <w:rsid w:val="00580A0D"/>
    <w:rsid w:val="00580BA9"/>
    <w:rsid w:val="005974E5"/>
    <w:rsid w:val="005A6275"/>
    <w:rsid w:val="005D5434"/>
    <w:rsid w:val="005F1C75"/>
    <w:rsid w:val="005F716C"/>
    <w:rsid w:val="00621B3F"/>
    <w:rsid w:val="00623B0A"/>
    <w:rsid w:val="00657A1F"/>
    <w:rsid w:val="0068739E"/>
    <w:rsid w:val="006905CD"/>
    <w:rsid w:val="006A52F6"/>
    <w:rsid w:val="006B7CEB"/>
    <w:rsid w:val="006C3005"/>
    <w:rsid w:val="006C6AAA"/>
    <w:rsid w:val="006D3287"/>
    <w:rsid w:val="006D48AC"/>
    <w:rsid w:val="006F0A17"/>
    <w:rsid w:val="00762DA3"/>
    <w:rsid w:val="007661D4"/>
    <w:rsid w:val="007A6F3D"/>
    <w:rsid w:val="007D6102"/>
    <w:rsid w:val="0081017B"/>
    <w:rsid w:val="0081433D"/>
    <w:rsid w:val="00825A9B"/>
    <w:rsid w:val="008313C3"/>
    <w:rsid w:val="00831F43"/>
    <w:rsid w:val="008607FE"/>
    <w:rsid w:val="00873E42"/>
    <w:rsid w:val="008D5819"/>
    <w:rsid w:val="008F7CBC"/>
    <w:rsid w:val="00915812"/>
    <w:rsid w:val="00986DD8"/>
    <w:rsid w:val="00995CF0"/>
    <w:rsid w:val="009B11ED"/>
    <w:rsid w:val="009C3358"/>
    <w:rsid w:val="009F6889"/>
    <w:rsid w:val="00A04296"/>
    <w:rsid w:val="00AA198F"/>
    <w:rsid w:val="00AB39BD"/>
    <w:rsid w:val="00AF0E73"/>
    <w:rsid w:val="00AF14EB"/>
    <w:rsid w:val="00B1633F"/>
    <w:rsid w:val="00B752AA"/>
    <w:rsid w:val="00BC4DF0"/>
    <w:rsid w:val="00BD1A32"/>
    <w:rsid w:val="00C021CA"/>
    <w:rsid w:val="00C3067A"/>
    <w:rsid w:val="00C325E3"/>
    <w:rsid w:val="00C43501"/>
    <w:rsid w:val="00C86B96"/>
    <w:rsid w:val="00CF4692"/>
    <w:rsid w:val="00CF6603"/>
    <w:rsid w:val="00D33CD7"/>
    <w:rsid w:val="00D83A3A"/>
    <w:rsid w:val="00DA5C63"/>
    <w:rsid w:val="00DB22BA"/>
    <w:rsid w:val="00DF5231"/>
    <w:rsid w:val="00E03287"/>
    <w:rsid w:val="00E37C4A"/>
    <w:rsid w:val="00E6277B"/>
    <w:rsid w:val="00E93AFA"/>
    <w:rsid w:val="00EB38F9"/>
    <w:rsid w:val="00EC4210"/>
    <w:rsid w:val="00EC4D63"/>
    <w:rsid w:val="00EC5032"/>
    <w:rsid w:val="00EC52E8"/>
    <w:rsid w:val="00F06C96"/>
    <w:rsid w:val="00F70B6C"/>
    <w:rsid w:val="00F96396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77B94533"/>
  <w15:chartTrackingRefBased/>
  <w15:docId w15:val="{793124F7-FCB9-49E8-90FA-7B8494F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n-GB"/>
    </w:rPr>
  </w:style>
  <w:style w:type="character" w:styleId="Hyperlink">
    <w:name w:val="Hyperlink"/>
    <w:rsid w:val="00DB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mmy.mills@lhsc.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.mills@lhsc.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TRAUMA LIFE SUPPORT - ATLS® PROVIDER COURSE</vt:lpstr>
    </vt:vector>
  </TitlesOfParts>
  <Company>London Healt Sciences Centre</Company>
  <LinksUpToDate>false</LinksUpToDate>
  <CharactersWithSpaces>2522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mailto:tammy.mills@lhsc.on.ca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TRAUMA LIFE SUPPORT - ATLS® PROVIDER COURSE</dc:title>
  <dc:subject/>
  <dc:creator>DA15</dc:creator>
  <cp:keywords/>
  <cp:lastModifiedBy>Tammy Mills</cp:lastModifiedBy>
  <cp:revision>3</cp:revision>
  <cp:lastPrinted>2023-02-22T14:07:00Z</cp:lastPrinted>
  <dcterms:created xsi:type="dcterms:W3CDTF">2023-10-27T14:30:00Z</dcterms:created>
  <dcterms:modified xsi:type="dcterms:W3CDTF">2023-10-27T14:31:00Z</dcterms:modified>
</cp:coreProperties>
</file>